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20DF2" w14:textId="77777777" w:rsidR="00650D6B" w:rsidRDefault="00650D6B" w:rsidP="00650D6B">
      <w:pPr>
        <w:shd w:val="clear" w:color="auto" w:fill="FFFFFF"/>
        <w:spacing w:line="235" w:lineRule="atLeast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hAnsi="Calibri" w:cs="Calibri"/>
          <w:color w:val="000000"/>
          <w:shd w:val="clear" w:color="auto" w:fill="FFFFFF"/>
        </w:rPr>
        <w:t> Секция Наука Экономического Синтеза (НЭС)</w:t>
      </w:r>
    </w:p>
    <w:p w14:paraId="7BFE049B" w14:textId="77777777" w:rsidR="00650D6B" w:rsidRDefault="004D1FA9" w:rsidP="00650D6B">
      <w:pPr>
        <w:shd w:val="clear" w:color="auto" w:fill="FFFFFF"/>
        <w:spacing w:line="235" w:lineRule="atLeast"/>
        <w:jc w:val="right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lang w:eastAsia="ru-RU"/>
        </w:rPr>
        <w:t>Жеденёва Ольга Борисовна, к.т.н.</w:t>
      </w:r>
      <w:r w:rsidR="00650D6B" w:rsidRPr="00650D6B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5B03ACB6" w14:textId="77777777" w:rsidR="004D1FA9" w:rsidRPr="004D1FA9" w:rsidRDefault="00650D6B" w:rsidP="00650D6B">
      <w:pPr>
        <w:shd w:val="clear" w:color="auto" w:fill="FFFFFF"/>
        <w:spacing w:line="235" w:lineRule="atLeast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  <w:hyperlink r:id="rId4" w:history="1">
        <w:r>
          <w:rPr>
            <w:rStyle w:val="a3"/>
            <w:rFonts w:ascii="Calibri" w:hAnsi="Calibri" w:cs="Calibri"/>
            <w:shd w:val="clear" w:color="auto" w:fill="FFFFFF"/>
          </w:rPr>
          <w:t>Brunchilda888@yandex.ru</w:t>
        </w:r>
      </w:hyperlink>
    </w:p>
    <w:p w14:paraId="3705AC71" w14:textId="77777777" w:rsidR="00650D6B" w:rsidRDefault="00650D6B" w:rsidP="00650D6B">
      <w:pPr>
        <w:shd w:val="clear" w:color="auto" w:fill="FFFFFF"/>
        <w:spacing w:line="235" w:lineRule="atLeast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D1FA9">
        <w:rPr>
          <w:rFonts w:ascii="Calibri" w:eastAsia="Times New Roman" w:hAnsi="Calibri" w:cs="Calibri"/>
          <w:color w:val="000000"/>
          <w:lang w:eastAsia="ru-RU"/>
        </w:rPr>
        <w:t>Аватар Иерархизации ИВДИВО ИВО ИВАС</w:t>
      </w:r>
    </w:p>
    <w:p w14:paraId="6FB53B39" w14:textId="4DD313BC" w:rsidR="00650D6B" w:rsidRDefault="00650D6B" w:rsidP="00650D6B">
      <w:pPr>
        <w:shd w:val="clear" w:color="auto" w:fill="FFFFFF"/>
        <w:spacing w:line="235" w:lineRule="atLeast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D1FA9">
        <w:rPr>
          <w:rFonts w:ascii="Calibri" w:eastAsia="Times New Roman" w:hAnsi="Calibri" w:cs="Calibri"/>
          <w:color w:val="000000"/>
          <w:lang w:eastAsia="ru-RU"/>
        </w:rPr>
        <w:t xml:space="preserve"> Фадея Елены</w:t>
      </w:r>
      <w:r w:rsidR="00341916">
        <w:rPr>
          <w:rFonts w:ascii="Calibri" w:eastAsia="Times New Roman" w:hAnsi="Calibri" w:cs="Calibri"/>
          <w:color w:val="000000"/>
          <w:lang w:val="en-US" w:eastAsia="ru-RU"/>
        </w:rPr>
        <w:t>, Московия</w:t>
      </w:r>
      <w:bookmarkStart w:id="0" w:name="_GoBack"/>
      <w:bookmarkEnd w:id="0"/>
      <w:r w:rsidRPr="004D1FA9">
        <w:rPr>
          <w:rFonts w:ascii="Calibri" w:eastAsia="Times New Roman" w:hAnsi="Calibri" w:cs="Calibri"/>
          <w:color w:val="000000"/>
          <w:lang w:eastAsia="ru-RU"/>
        </w:rPr>
        <w:t>.</w:t>
      </w:r>
    </w:p>
    <w:p w14:paraId="16ADE130" w14:textId="77777777" w:rsidR="004D1FA9" w:rsidRDefault="00650D6B" w:rsidP="00650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</w:p>
    <w:p w14:paraId="27A49C12" w14:textId="77777777" w:rsidR="004D1FA9" w:rsidRDefault="004D1FA9" w:rsidP="00650D6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Экономического Синтеза (НЭС)</w:t>
      </w:r>
    </w:p>
    <w:p w14:paraId="710429C4" w14:textId="77777777" w:rsidR="004D1FA9" w:rsidRPr="004D1FA9" w:rsidRDefault="004D1FA9" w:rsidP="004D1F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C32C21" w14:textId="77777777" w:rsidR="004D1FA9" w:rsidRPr="004D1FA9" w:rsidRDefault="004D1FA9" w:rsidP="00650D6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история Человечества построена на экономической, технической и технологической оценке развития. Поэтому НЭС является базовой наукой, изучающей развитие материи любых её видов и форм, включая развитие самого человека с возможностью управления ею. Пятая раса завершается. Пришло время обновляться и ИВО открыл  человечеству Метагалактики. Россия - первая в мире встала на путь созидания, творения ИВ Отцом Человека будущего. В центре системы " Человек - Метагалактика" находится  Человек с конкретной системой потребностей и интересов. Целеполаганием хозяйственной деятельности Метагалактического Человека является созидание и творение новых благ, новых знаний, нового качества жизни. Рождаются новый формат экономических отношений и перспективы новой Науки Экономического Синтеза. Критерием научности НЭС становится внутренний мир исследователя в реализации 1392896 видов организации материи, формирующих Научный Синтез ИВО. Объектом в Научном Синтезе становятся эталоны и стандарты знаний ИВО. Но "гнать велосипед" по тропе к новым знаниям - долго и нецелесообразно. Нужны высокие скорости, мощь, экспрессия и, выражаясь языком музыки, "богатое раскрытие" тематики НЭС.</w:t>
      </w:r>
    </w:p>
    <w:p w14:paraId="2580C56E" w14:textId="77777777" w:rsidR="004D1FA9" w:rsidRPr="004D1FA9" w:rsidRDefault="004D1FA9" w:rsidP="00650D6B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плане активации экономических действий служащих в ИВДИВО Московия в 2021г. проводятся Школы Энерго-Потенциального Синтеза (ШЭПС), повышается должностная компетенция на Профессиональных Синтезах, читаемых в г. Подольск. составляются планы ЭП развития подразделения на перспективу.</w:t>
      </w:r>
    </w:p>
    <w:p w14:paraId="5822E5D3" w14:textId="77777777" w:rsidR="004C00AD" w:rsidRPr="004D1FA9" w:rsidRDefault="004C00AD" w:rsidP="004D1FA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4C00AD" w:rsidRPr="004D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098"/>
    <w:rsid w:val="00341916"/>
    <w:rsid w:val="004C00AD"/>
    <w:rsid w:val="004D1FA9"/>
    <w:rsid w:val="004D6098"/>
    <w:rsid w:val="0065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BC40"/>
  <w15:docId w15:val="{8D636AF0-F875-4579-BB65-1DFC7B76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33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6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8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62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9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unchilda88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Maestro Work</cp:lastModifiedBy>
  <cp:revision>5</cp:revision>
  <dcterms:created xsi:type="dcterms:W3CDTF">2021-03-02T16:00:00Z</dcterms:created>
  <dcterms:modified xsi:type="dcterms:W3CDTF">2021-03-03T12:42:00Z</dcterms:modified>
</cp:coreProperties>
</file>